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D09" w:rsidRDefault="00477144" w:rsidP="0047714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Вопросы к экзамену по дисциплине «Статистика»</w:t>
      </w:r>
    </w:p>
    <w:p w:rsidR="00477144" w:rsidRDefault="00477144" w:rsidP="0047714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Статистика как наука.</w:t>
      </w:r>
      <w:r w:rsidRPr="00CD355D">
        <w:rPr>
          <w:rFonts w:ascii="Times New Roman" w:eastAsia="Times New Roman" w:hAnsi="Times New Roman" w:cs="Times New Roman"/>
          <w:sz w:val="26"/>
          <w:szCs w:val="26"/>
        </w:rPr>
        <w:t xml:space="preserve"> Метод статистики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Исходные понятия статистики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Стадии статистического исследования</w:t>
      </w:r>
    </w:p>
    <w:p w:rsidR="00CD355D" w:rsidRPr="00CD355D" w:rsidRDefault="00CD355D" w:rsidP="00CD355D">
      <w:pPr>
        <w:pStyle w:val="Style1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 xml:space="preserve">Понятие статистического наблюдения </w:t>
      </w:r>
    </w:p>
    <w:p w:rsidR="00CD355D" w:rsidRPr="00CD355D" w:rsidRDefault="00CD355D" w:rsidP="00CD355D">
      <w:pPr>
        <w:pStyle w:val="Style2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rStyle w:val="FontStyle12"/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Организационные формы  и виды статисти</w:t>
      </w:r>
      <w:r w:rsidRPr="00CD355D">
        <w:rPr>
          <w:rFonts w:ascii="Times New Roman" w:eastAsia="Times New Roman" w:hAnsi="Times New Roman" w:cs="Times New Roman"/>
          <w:sz w:val="26"/>
          <w:szCs w:val="26"/>
        </w:rPr>
        <w:softHyphen/>
        <w:t>ческого наблюдения</w:t>
      </w:r>
    </w:p>
    <w:p w:rsidR="00CD355D" w:rsidRPr="00CD355D" w:rsidRDefault="00CD355D" w:rsidP="00CD355D">
      <w:pPr>
        <w:pStyle w:val="Style1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11"/>
          <w:rFonts w:ascii="Times New Roman" w:hAnsi="Times New Roman" w:cs="Times New Roman"/>
          <w:sz w:val="26"/>
          <w:szCs w:val="26"/>
        </w:rPr>
      </w:pPr>
      <w:r w:rsidRPr="00CD355D">
        <w:rPr>
          <w:rStyle w:val="FontStyle11"/>
          <w:rFonts w:ascii="Times New Roman" w:hAnsi="Times New Roman" w:cs="Times New Roman"/>
          <w:sz w:val="26"/>
          <w:szCs w:val="26"/>
        </w:rPr>
        <w:t>План статистического наблюдения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Style w:val="FontStyle12"/>
          <w:rFonts w:ascii="Times New Roman" w:hAnsi="Times New Roman" w:cs="Times New Roman"/>
          <w:sz w:val="26"/>
          <w:szCs w:val="26"/>
        </w:rPr>
      </w:pPr>
      <w:r w:rsidRPr="00CD355D">
        <w:rPr>
          <w:rStyle w:val="FontStyle12"/>
          <w:rFonts w:ascii="Times New Roman" w:hAnsi="Times New Roman" w:cs="Times New Roman"/>
          <w:sz w:val="26"/>
          <w:szCs w:val="26"/>
        </w:rPr>
        <w:t>Ошибки наблюдения и меры по обеспечению достоверности статистических данных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Понятие статистической сводки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 xml:space="preserve">Понятие, задачи и  виды группировок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Понятие о рядах распределения, их виды и графическое изображение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Статистические таблицы, их виды и правила построения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D355D">
        <w:rPr>
          <w:rFonts w:ascii="Times New Roman" w:hAnsi="Times New Roman" w:cs="Times New Roman"/>
          <w:bCs/>
          <w:sz w:val="26"/>
          <w:szCs w:val="26"/>
        </w:rPr>
        <w:t>Понятие, формы выражения и виды статистических показателей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Понятие абсолютного показателя. Виды абсолютных показателей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Относительные показатели, их роль и типология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Роль и значение графического способа изображения ста</w:t>
      </w:r>
      <w:r w:rsidRPr="00CD355D">
        <w:rPr>
          <w:rFonts w:ascii="Times New Roman" w:eastAsia="Times New Roman" w:hAnsi="Times New Roman" w:cs="Times New Roman"/>
          <w:sz w:val="26"/>
          <w:szCs w:val="26"/>
        </w:rPr>
        <w:softHyphen/>
        <w:t>тистических данных. Элементы статистического графика и правила его построения.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Виды графических изображений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 xml:space="preserve">Средняя величина, ее сущность и определение.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Виды средних величин. Свойства средней арифметической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 xml:space="preserve">Структурные средние: мода и медиана.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Понятие о вариации, необходимость и задачи статистического изучения вариации.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 xml:space="preserve">Абсолютные и относительные характеристики измерения вариации.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Основные математические свойства дисперсии. Дисперсия альтернативного признака.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Виды дисперсий. Правило сложения дисперсий.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bCs/>
          <w:sz w:val="26"/>
          <w:szCs w:val="26"/>
        </w:rPr>
        <w:t>Понятие о выборочном наблюдении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bCs/>
          <w:sz w:val="26"/>
          <w:szCs w:val="26"/>
        </w:rPr>
        <w:t xml:space="preserve">Методы, виды и способы отбора единиц из генеральной совокупности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bCs/>
          <w:sz w:val="26"/>
          <w:szCs w:val="26"/>
        </w:rPr>
        <w:t>Понятие ошибки репрезентативности, виды ошибок репрезентативности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bCs/>
          <w:sz w:val="26"/>
          <w:szCs w:val="26"/>
        </w:rPr>
        <w:t>Определение необходимой (оптимальной) численности выборки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bCs/>
          <w:sz w:val="26"/>
          <w:szCs w:val="26"/>
        </w:rPr>
        <w:t>Распространение результатов выборочного наблюдения на генеральную совокупность</w:t>
      </w:r>
      <w:r w:rsidRPr="00CD355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Понятие о рядах динамики, их виды. Правила построения рядов динамики.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Аналитические показатели ряда динамики.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 xml:space="preserve">Средние показатели ряда динамики.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 xml:space="preserve">Статистические методы выявления основной тенденции в развитии явлений.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Сезонные колебания и статистические методы их измерения.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Статистические методы прогнозирования (экстраполяция) на основе показателей ряда динамики.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 xml:space="preserve">Понятие об индексах. Классификация индексов.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 xml:space="preserve">Построения системы взаимосвязанных агрегатных индексов.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 xml:space="preserve">Средние индексы: средние арифметический и гармонический индексы.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Ряды индексов с постоянной и переменной базой сравнения, с постоянными и переменными весами.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lastRenderedPageBreak/>
        <w:t xml:space="preserve">Индексный метод измерения динамики среднего уровня: индексы переменного и постоянного составов и структурных сдвигов.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Виды и формы взаимосвязей, изучаемых в статистике.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Статистические методы изучения связей.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 xml:space="preserve">Применение теории корреляции в анализе взаимосвязей варьирующих признаков.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Статистические характеристики измерения тесноты связи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Социально-экономическая статистика как самостоятель</w:t>
      </w:r>
      <w:r w:rsidRPr="00CD355D">
        <w:rPr>
          <w:rFonts w:ascii="Times New Roman" w:eastAsia="Times New Roman" w:hAnsi="Times New Roman" w:cs="Times New Roman"/>
          <w:sz w:val="26"/>
          <w:szCs w:val="26"/>
        </w:rPr>
        <w:softHyphen/>
        <w:t xml:space="preserve">ная отрасль статистической науки и практики.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 xml:space="preserve">Методы и задачи социально-экономической статистики в условиях рыночной экономики.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Понятие и категории экономической деятельности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 xml:space="preserve">Отраслевой классификации видов деятельности. 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Секторная структура экономики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Система национальных счетов — метод социально-экономической статистики на макроуровне</w:t>
      </w:r>
      <w:r>
        <w:rPr>
          <w:rFonts w:ascii="Times New Roman" w:eastAsia="Times New Roman" w:hAnsi="Times New Roman" w:cs="Times New Roman"/>
          <w:sz w:val="26"/>
          <w:szCs w:val="26"/>
        </w:rPr>
        <w:t>. Принципы построения СНС.</w:t>
      </w:r>
    </w:p>
    <w:p w:rsidR="00CD355D" w:rsidRPr="00CD355D" w:rsidRDefault="00CD355D" w:rsidP="00CD355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Счет производства и показатели, его характеризующие</w:t>
      </w:r>
    </w:p>
    <w:p w:rsidR="00CD355D" w:rsidRPr="00CD355D" w:rsidRDefault="00CD355D" w:rsidP="00CD355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Счет образования дохода и показатели, его характеризующие</w:t>
      </w:r>
    </w:p>
    <w:p w:rsidR="00CD355D" w:rsidRPr="00CD355D" w:rsidRDefault="00CD355D" w:rsidP="00CD355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Счет распределения первичных доходов и показатели, его характеризующие</w:t>
      </w:r>
    </w:p>
    <w:p w:rsidR="00CD355D" w:rsidRPr="00CD355D" w:rsidRDefault="00CD355D" w:rsidP="00CD355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Счет вторичного распределения доходов и показатели, его характеризующие</w:t>
      </w:r>
    </w:p>
    <w:p w:rsidR="00CD355D" w:rsidRPr="00CD355D" w:rsidRDefault="00CD355D" w:rsidP="00CD355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Счет использования доходов и показатели, его характеризующие</w:t>
      </w:r>
    </w:p>
    <w:p w:rsidR="00CD355D" w:rsidRPr="00CD355D" w:rsidRDefault="00CD355D" w:rsidP="00CD355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Счет операций с капиталом и показатели, его характеризующие</w:t>
      </w:r>
    </w:p>
    <w:p w:rsidR="00CD355D" w:rsidRPr="00CD355D" w:rsidRDefault="00CD355D" w:rsidP="00CD355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355D">
        <w:rPr>
          <w:rFonts w:ascii="Times New Roman" w:hAnsi="Times New Roman" w:cs="Times New Roman"/>
          <w:sz w:val="26"/>
          <w:szCs w:val="26"/>
        </w:rPr>
        <w:t>Общая характеристика ВВП. Методы расчета ВВП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D355D" w:rsidRPr="00CD355D" w:rsidRDefault="00CD355D" w:rsidP="00CD355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Изучение динамики</w:t>
      </w:r>
      <w:r w:rsidRPr="00CD355D">
        <w:rPr>
          <w:rFonts w:ascii="Times New Roman" w:hAnsi="Times New Roman" w:cs="Times New Roman"/>
          <w:sz w:val="26"/>
          <w:szCs w:val="26"/>
        </w:rPr>
        <w:t xml:space="preserve"> ВВП</w:t>
      </w:r>
      <w:r>
        <w:rPr>
          <w:rFonts w:ascii="Times New Roman" w:hAnsi="Times New Roman" w:cs="Times New Roman"/>
          <w:sz w:val="26"/>
          <w:szCs w:val="26"/>
        </w:rPr>
        <w:t xml:space="preserve"> и его компонентов в постоянных ценах.</w:t>
      </w:r>
    </w:p>
    <w:p w:rsidR="00CD355D" w:rsidRPr="00CD355D" w:rsidRDefault="00D064BD" w:rsidP="00CD355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064BD">
        <w:rPr>
          <w:rFonts w:ascii="Times New Roman" w:hAnsi="Times New Roman" w:cs="Times New Roman"/>
          <w:sz w:val="26"/>
          <w:szCs w:val="26"/>
        </w:rPr>
        <w:t>Социально-экономическая сущность национального богатства</w:t>
      </w:r>
    </w:p>
    <w:p w:rsidR="00D064BD" w:rsidRDefault="00D064BD" w:rsidP="00CD355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064BD">
        <w:rPr>
          <w:rFonts w:ascii="Times New Roman" w:hAnsi="Times New Roman" w:cs="Times New Roman"/>
          <w:sz w:val="26"/>
          <w:szCs w:val="26"/>
        </w:rPr>
        <w:t xml:space="preserve">Понятие и состав национального богатства </w:t>
      </w:r>
    </w:p>
    <w:p w:rsidR="00CD355D" w:rsidRPr="00D064BD" w:rsidRDefault="00CD355D" w:rsidP="00CD355D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D064BD">
        <w:rPr>
          <w:rFonts w:ascii="Times New Roman" w:hAnsi="Times New Roman" w:cs="Times New Roman"/>
          <w:sz w:val="26"/>
          <w:szCs w:val="26"/>
        </w:rPr>
        <w:t>Оценка национального богатства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Население как объект статистического изучения. Изучение численности населения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bCs/>
          <w:iCs/>
          <w:sz w:val="26"/>
          <w:szCs w:val="26"/>
        </w:rPr>
        <w:t>Изучение естественного и механического движения населения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bCs/>
          <w:sz w:val="26"/>
          <w:szCs w:val="26"/>
        </w:rPr>
        <w:t>Понятие и расчет трудовых ресурсов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iCs/>
          <w:sz w:val="26"/>
          <w:szCs w:val="26"/>
        </w:rPr>
        <w:t>Концепция занятости и безработицы</w:t>
      </w:r>
    </w:p>
    <w:p w:rsidR="00CD355D" w:rsidRPr="00CD355D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355D">
        <w:rPr>
          <w:rFonts w:ascii="Times New Roman" w:eastAsia="Times New Roman" w:hAnsi="Times New Roman" w:cs="Times New Roman"/>
          <w:sz w:val="26"/>
          <w:szCs w:val="26"/>
        </w:rPr>
        <w:t>Статистическое изучение эффективности функционирования экономики</w:t>
      </w:r>
    </w:p>
    <w:p w:rsidR="00CD355D" w:rsidRPr="00F63BFC" w:rsidRDefault="00CD355D" w:rsidP="00CD355D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63BFC">
        <w:rPr>
          <w:rFonts w:ascii="Times New Roman" w:eastAsia="Times New Roman" w:hAnsi="Times New Roman" w:cs="Times New Roman"/>
          <w:sz w:val="26"/>
          <w:szCs w:val="26"/>
        </w:rPr>
        <w:t>Статистика уровня жизни населения</w:t>
      </w:r>
    </w:p>
    <w:p w:rsidR="00477144" w:rsidRPr="00477144" w:rsidRDefault="00477144" w:rsidP="0047714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477144" w:rsidRPr="00477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7375"/>
    <w:multiLevelType w:val="hybridMultilevel"/>
    <w:tmpl w:val="3C7CAA90"/>
    <w:lvl w:ilvl="0" w:tplc="AD0E96F8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C92388E"/>
    <w:multiLevelType w:val="hybridMultilevel"/>
    <w:tmpl w:val="AD02AEF6"/>
    <w:lvl w:ilvl="0" w:tplc="71B801B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93EAF"/>
    <w:multiLevelType w:val="singleLevel"/>
    <w:tmpl w:val="15CCA806"/>
    <w:lvl w:ilvl="0">
      <w:start w:val="10"/>
      <w:numFmt w:val="decimal"/>
      <w:lvlText w:val="%1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76377625"/>
    <w:multiLevelType w:val="hybridMultilevel"/>
    <w:tmpl w:val="6FD48908"/>
    <w:lvl w:ilvl="0" w:tplc="6A441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C6DE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2603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9A3E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30AF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B82A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EA62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2A3F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8CC0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  <w:lvlOverride w:ilvl="0">
      <w:lvl w:ilvl="0">
        <w:start w:val="42"/>
        <w:numFmt w:val="decimal"/>
        <w:lvlText w:val="%1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144"/>
    <w:rsid w:val="00043952"/>
    <w:rsid w:val="00074E16"/>
    <w:rsid w:val="00091A2A"/>
    <w:rsid w:val="000D0B96"/>
    <w:rsid w:val="000E6568"/>
    <w:rsid w:val="000F29D5"/>
    <w:rsid w:val="000F6747"/>
    <w:rsid w:val="0010646F"/>
    <w:rsid w:val="00116815"/>
    <w:rsid w:val="00135EC7"/>
    <w:rsid w:val="00164B4C"/>
    <w:rsid w:val="00165649"/>
    <w:rsid w:val="001A268F"/>
    <w:rsid w:val="001D0D7F"/>
    <w:rsid w:val="001E6059"/>
    <w:rsid w:val="001F0D0C"/>
    <w:rsid w:val="00241243"/>
    <w:rsid w:val="00250960"/>
    <w:rsid w:val="0026231D"/>
    <w:rsid w:val="00274B1C"/>
    <w:rsid w:val="00275BDD"/>
    <w:rsid w:val="00275F8E"/>
    <w:rsid w:val="00282A1A"/>
    <w:rsid w:val="002C20BB"/>
    <w:rsid w:val="003054FB"/>
    <w:rsid w:val="003A07A9"/>
    <w:rsid w:val="003B1471"/>
    <w:rsid w:val="003B7CE7"/>
    <w:rsid w:val="003C5CD2"/>
    <w:rsid w:val="00442926"/>
    <w:rsid w:val="00454088"/>
    <w:rsid w:val="00477144"/>
    <w:rsid w:val="00484B8F"/>
    <w:rsid w:val="00486FFD"/>
    <w:rsid w:val="0049000D"/>
    <w:rsid w:val="004901BA"/>
    <w:rsid w:val="004C3174"/>
    <w:rsid w:val="004C4254"/>
    <w:rsid w:val="004D5B69"/>
    <w:rsid w:val="005004DC"/>
    <w:rsid w:val="00505EE9"/>
    <w:rsid w:val="00507D09"/>
    <w:rsid w:val="00510005"/>
    <w:rsid w:val="00510408"/>
    <w:rsid w:val="00557AC6"/>
    <w:rsid w:val="00561EF7"/>
    <w:rsid w:val="00566B08"/>
    <w:rsid w:val="005852E0"/>
    <w:rsid w:val="00587B63"/>
    <w:rsid w:val="00594686"/>
    <w:rsid w:val="005A4DF9"/>
    <w:rsid w:val="005D5289"/>
    <w:rsid w:val="00642C55"/>
    <w:rsid w:val="00690131"/>
    <w:rsid w:val="00691666"/>
    <w:rsid w:val="006A30D7"/>
    <w:rsid w:val="006E5F93"/>
    <w:rsid w:val="00702BA1"/>
    <w:rsid w:val="0070669D"/>
    <w:rsid w:val="007254D3"/>
    <w:rsid w:val="00727FFC"/>
    <w:rsid w:val="00760A8F"/>
    <w:rsid w:val="00777960"/>
    <w:rsid w:val="007D004F"/>
    <w:rsid w:val="008115AF"/>
    <w:rsid w:val="00822347"/>
    <w:rsid w:val="008A79E6"/>
    <w:rsid w:val="008E29D4"/>
    <w:rsid w:val="008E53B2"/>
    <w:rsid w:val="00904D45"/>
    <w:rsid w:val="00914645"/>
    <w:rsid w:val="009275EB"/>
    <w:rsid w:val="009433D6"/>
    <w:rsid w:val="009437D7"/>
    <w:rsid w:val="0094604C"/>
    <w:rsid w:val="00954DA8"/>
    <w:rsid w:val="00973876"/>
    <w:rsid w:val="009A279A"/>
    <w:rsid w:val="009B6078"/>
    <w:rsid w:val="009D7ABC"/>
    <w:rsid w:val="00A061F4"/>
    <w:rsid w:val="00A20367"/>
    <w:rsid w:val="00A2046E"/>
    <w:rsid w:val="00A84DAD"/>
    <w:rsid w:val="00AA26E6"/>
    <w:rsid w:val="00AA5B0E"/>
    <w:rsid w:val="00AE4A58"/>
    <w:rsid w:val="00B07797"/>
    <w:rsid w:val="00B23BC4"/>
    <w:rsid w:val="00B27206"/>
    <w:rsid w:val="00B41481"/>
    <w:rsid w:val="00B51194"/>
    <w:rsid w:val="00BD6EAB"/>
    <w:rsid w:val="00BE73B5"/>
    <w:rsid w:val="00BF1606"/>
    <w:rsid w:val="00BF7244"/>
    <w:rsid w:val="00C44363"/>
    <w:rsid w:val="00C47C89"/>
    <w:rsid w:val="00C56900"/>
    <w:rsid w:val="00C6745B"/>
    <w:rsid w:val="00CC1EDE"/>
    <w:rsid w:val="00CD355D"/>
    <w:rsid w:val="00CE2D7D"/>
    <w:rsid w:val="00D064BD"/>
    <w:rsid w:val="00D07DB0"/>
    <w:rsid w:val="00D12C78"/>
    <w:rsid w:val="00D1644F"/>
    <w:rsid w:val="00D4049E"/>
    <w:rsid w:val="00D82220"/>
    <w:rsid w:val="00D85BBA"/>
    <w:rsid w:val="00DA0F2B"/>
    <w:rsid w:val="00DB2B4C"/>
    <w:rsid w:val="00DE13D8"/>
    <w:rsid w:val="00E0364E"/>
    <w:rsid w:val="00E076CC"/>
    <w:rsid w:val="00E3009C"/>
    <w:rsid w:val="00E964BB"/>
    <w:rsid w:val="00E965A0"/>
    <w:rsid w:val="00EC0CD3"/>
    <w:rsid w:val="00EF3896"/>
    <w:rsid w:val="00F16DCA"/>
    <w:rsid w:val="00F37436"/>
    <w:rsid w:val="00F56F83"/>
    <w:rsid w:val="00F63BFC"/>
    <w:rsid w:val="00F74B55"/>
    <w:rsid w:val="00FB76C6"/>
    <w:rsid w:val="00FC66DE"/>
    <w:rsid w:val="00FF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55D"/>
    <w:pPr>
      <w:ind w:left="720"/>
      <w:contextualSpacing/>
    </w:pPr>
  </w:style>
  <w:style w:type="paragraph" w:customStyle="1" w:styleId="Style1">
    <w:name w:val="Style1"/>
    <w:basedOn w:val="a"/>
    <w:uiPriority w:val="99"/>
    <w:rsid w:val="00CD355D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D355D"/>
    <w:pPr>
      <w:widowControl w:val="0"/>
      <w:autoSpaceDE w:val="0"/>
      <w:autoSpaceDN w:val="0"/>
      <w:adjustRightInd w:val="0"/>
      <w:spacing w:after="0" w:line="230" w:lineRule="exact"/>
      <w:ind w:firstLine="331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D355D"/>
    <w:rPr>
      <w:rFonts w:ascii="Century Schoolbook" w:hAnsi="Century Schoolbook" w:cs="Century Schoolbook"/>
      <w:spacing w:val="20"/>
      <w:sz w:val="18"/>
      <w:szCs w:val="18"/>
    </w:rPr>
  </w:style>
  <w:style w:type="character" w:customStyle="1" w:styleId="FontStyle12">
    <w:name w:val="Font Style12"/>
    <w:basedOn w:val="a0"/>
    <w:uiPriority w:val="99"/>
    <w:rsid w:val="00CD355D"/>
    <w:rPr>
      <w:rFonts w:ascii="Century Schoolbook" w:hAnsi="Century Schoolbook" w:cs="Century Schoolbook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55D"/>
    <w:pPr>
      <w:ind w:left="720"/>
      <w:contextualSpacing/>
    </w:pPr>
  </w:style>
  <w:style w:type="paragraph" w:customStyle="1" w:styleId="Style1">
    <w:name w:val="Style1"/>
    <w:basedOn w:val="a"/>
    <w:uiPriority w:val="99"/>
    <w:rsid w:val="00CD355D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D355D"/>
    <w:pPr>
      <w:widowControl w:val="0"/>
      <w:autoSpaceDE w:val="0"/>
      <w:autoSpaceDN w:val="0"/>
      <w:adjustRightInd w:val="0"/>
      <w:spacing w:after="0" w:line="230" w:lineRule="exact"/>
      <w:ind w:firstLine="331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D355D"/>
    <w:rPr>
      <w:rFonts w:ascii="Century Schoolbook" w:hAnsi="Century Schoolbook" w:cs="Century Schoolbook"/>
      <w:spacing w:val="20"/>
      <w:sz w:val="18"/>
      <w:szCs w:val="18"/>
    </w:rPr>
  </w:style>
  <w:style w:type="character" w:customStyle="1" w:styleId="FontStyle12">
    <w:name w:val="Font Style12"/>
    <w:basedOn w:val="a0"/>
    <w:uiPriority w:val="99"/>
    <w:rsid w:val="00CD355D"/>
    <w:rPr>
      <w:rFonts w:ascii="Century Schoolbook" w:hAnsi="Century Schoolbook" w:cs="Century Schoolbook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Алеся Нескоромная</cp:lastModifiedBy>
  <cp:revision>2</cp:revision>
  <dcterms:created xsi:type="dcterms:W3CDTF">2016-11-23T09:52:00Z</dcterms:created>
  <dcterms:modified xsi:type="dcterms:W3CDTF">2016-11-23T09:52:00Z</dcterms:modified>
</cp:coreProperties>
</file>